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4DEA" w14:textId="77777777" w:rsidR="004F3BCF" w:rsidRDefault="004F3BCF" w:rsidP="003A2B25"/>
    <w:p w14:paraId="7C47FB12" w14:textId="77777777" w:rsidR="00A96780" w:rsidRDefault="00A96780" w:rsidP="00E9432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776"/>
      </w:tblGrid>
      <w:tr w:rsidR="0003518E" w14:paraId="612CF7E0" w14:textId="77777777" w:rsidTr="0003518E">
        <w:tc>
          <w:tcPr>
            <w:tcW w:w="3823" w:type="dxa"/>
          </w:tcPr>
          <w:p w14:paraId="27B4B0B9" w14:textId="152E33B4" w:rsidR="0003518E" w:rsidRDefault="0003518E" w:rsidP="00E94327">
            <w:r>
              <w:rPr>
                <w:noProof/>
              </w:rPr>
              <w:drawing>
                <wp:inline distT="0" distB="0" distL="0" distR="0" wp14:anchorId="28824660" wp14:editId="73A0D75D">
                  <wp:extent cx="2590800" cy="1601181"/>
                  <wp:effectExtent l="0" t="0" r="0" b="0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99" cy="16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  <w:vAlign w:val="center"/>
          </w:tcPr>
          <w:p w14:paraId="3ACC4C4D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Institut Catholique de Paris</w:t>
            </w:r>
          </w:p>
          <w:p w14:paraId="45E42D39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i/>
                <w:iCs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i/>
                <w:iCs/>
                <w:spacing w:val="20"/>
                <w:sz w:val="32"/>
                <w:szCs w:val="32"/>
              </w:rPr>
              <w:t>Theologicum</w:t>
            </w:r>
          </w:p>
          <w:p w14:paraId="0841C879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Faculté de Théologie</w:t>
            </w:r>
          </w:p>
          <w:p w14:paraId="4E08F3D0" w14:textId="77777777" w:rsidR="0003518E" w:rsidRPr="0003518E" w:rsidRDefault="0003518E" w:rsidP="0003518E">
            <w:pPr>
              <w:jc w:val="right"/>
              <w:rPr>
                <w:rFonts w:asciiTheme="majorHAnsi" w:hAnsiTheme="majorHAnsi" w:cs="Arial"/>
                <w:spacing w:val="20"/>
                <w:sz w:val="32"/>
                <w:szCs w:val="32"/>
              </w:rPr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et de Sciences Religieuses</w:t>
            </w:r>
          </w:p>
          <w:p w14:paraId="59EC8165" w14:textId="5EB482C0" w:rsidR="0003518E" w:rsidRDefault="0003518E" w:rsidP="0003518E">
            <w:pPr>
              <w:jc w:val="right"/>
            </w:pPr>
            <w:r w:rsidRPr="0003518E">
              <w:rPr>
                <w:rFonts w:asciiTheme="majorHAnsi" w:hAnsiTheme="majorHAnsi" w:cs="Arial"/>
                <w:spacing w:val="20"/>
                <w:sz w:val="32"/>
                <w:szCs w:val="32"/>
              </w:rPr>
              <w:t>Cycle des Études du Doctorat</w:t>
            </w:r>
          </w:p>
        </w:tc>
      </w:tr>
    </w:tbl>
    <w:p w14:paraId="553F5BE2" w14:textId="2AB613F7" w:rsidR="00A96780" w:rsidRDefault="00A96780" w:rsidP="00E94327"/>
    <w:p w14:paraId="5DFD278C" w14:textId="77777777" w:rsidR="00FD635C" w:rsidRDefault="00FD635C" w:rsidP="00FE4108">
      <w:pPr>
        <w:ind w:left="708"/>
        <w:jc w:val="center"/>
        <w:rPr>
          <w:sz w:val="28"/>
          <w:szCs w:val="28"/>
        </w:rPr>
      </w:pPr>
    </w:p>
    <w:p w14:paraId="2933F102" w14:textId="16FF5F71" w:rsidR="004B2A9D" w:rsidRPr="00FD635C" w:rsidRDefault="00FE4108" w:rsidP="00FD635C">
      <w:pPr>
        <w:jc w:val="center"/>
        <w:rPr>
          <w:rFonts w:asciiTheme="majorHAnsi" w:hAnsiTheme="majorHAnsi" w:cs="Arial"/>
          <w:spacing w:val="20"/>
          <w:sz w:val="48"/>
          <w:szCs w:val="48"/>
        </w:rPr>
      </w:pPr>
      <w:r w:rsidRPr="00FD635C">
        <w:rPr>
          <w:rFonts w:asciiTheme="majorHAnsi" w:hAnsiTheme="majorHAnsi" w:cs="Arial"/>
          <w:spacing w:val="20"/>
          <w:sz w:val="48"/>
          <w:szCs w:val="48"/>
        </w:rPr>
        <w:t>AVIS DE SOUTENANCE DE THÈSE</w:t>
      </w:r>
    </w:p>
    <w:p w14:paraId="622ECB45" w14:textId="77777777" w:rsidR="004B2A9D" w:rsidRDefault="004B2A9D" w:rsidP="002F0BEA">
      <w:pPr>
        <w:ind w:left="708"/>
        <w:rPr>
          <w:sz w:val="28"/>
          <w:szCs w:val="28"/>
        </w:rPr>
      </w:pPr>
    </w:p>
    <w:p w14:paraId="17A721A3" w14:textId="295C8B6D" w:rsidR="0051585F" w:rsidRDefault="0051585F" w:rsidP="00682024"/>
    <w:p w14:paraId="5E5DA8AA" w14:textId="3A373B57" w:rsidR="0051585F" w:rsidRPr="00364D2A" w:rsidRDefault="00364D2A" w:rsidP="00CE5E60">
      <w:pPr>
        <w:jc w:val="center"/>
        <w:rPr>
          <w:b/>
          <w:bCs/>
          <w:sz w:val="44"/>
          <w:szCs w:val="44"/>
        </w:rPr>
      </w:pPr>
      <w:r w:rsidRPr="00364D2A">
        <w:rPr>
          <w:b/>
          <w:bCs/>
          <w:sz w:val="44"/>
          <w:szCs w:val="44"/>
        </w:rPr>
        <w:t>Madame Véronique BROUARD-BOUTTEAU</w:t>
      </w:r>
    </w:p>
    <w:p w14:paraId="23FA3D13" w14:textId="5205BD78" w:rsidR="00435468" w:rsidRDefault="00435468" w:rsidP="00CE5E60">
      <w:pPr>
        <w:jc w:val="center"/>
      </w:pPr>
    </w:p>
    <w:p w14:paraId="41428DF1" w14:textId="6FC1AFD9" w:rsidR="00435468" w:rsidRPr="00D11BFF" w:rsidRDefault="00435468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Soutiendra une thèse en vue de l’obtention du doctorat de théologie catholique,</w:t>
      </w:r>
    </w:p>
    <w:p w14:paraId="5A285F14" w14:textId="3DEB1EEF" w:rsidR="00435468" w:rsidRPr="00D11BFF" w:rsidRDefault="00435468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sur le sujet suivant :</w:t>
      </w:r>
    </w:p>
    <w:p w14:paraId="4BE81CAC" w14:textId="4BD32448" w:rsidR="004F3BCF" w:rsidRPr="009F6F85" w:rsidRDefault="004F3BCF" w:rsidP="00CE5E60">
      <w:pPr>
        <w:jc w:val="center"/>
        <w:rPr>
          <w:rFonts w:asciiTheme="majorHAnsi" w:hAnsiTheme="majorHAnsi" w:cs="Arial"/>
          <w:spacing w:val="20"/>
          <w:sz w:val="32"/>
          <w:szCs w:val="32"/>
        </w:rPr>
      </w:pPr>
    </w:p>
    <w:p w14:paraId="3A11346A" w14:textId="35ADA270" w:rsidR="006D64CA" w:rsidRDefault="00364D2A" w:rsidP="00364D2A">
      <w:pPr>
        <w:jc w:val="center"/>
        <w:rPr>
          <w:rFonts w:ascii="TimesNewRomanPS-BoldMT" w:eastAsia="Calibri" w:hAnsi="TimesNewRomanPS-BoldMT" w:cs="TimesNewRomanPS-BoldMT"/>
          <w:b/>
          <w:bCs/>
          <w:sz w:val="44"/>
          <w:szCs w:val="44"/>
        </w:rPr>
      </w:pPr>
      <w:r w:rsidRPr="00364D2A">
        <w:rPr>
          <w:rFonts w:ascii="TimesNewRomanPS-BoldMT" w:eastAsia="Calibri" w:hAnsi="TimesNewRomanPS-BoldMT" w:cs="TimesNewRomanPS-BoldMT"/>
          <w:b/>
          <w:bCs/>
          <w:sz w:val="44"/>
          <w:szCs w:val="44"/>
        </w:rPr>
        <w:t>ALPHONSE DE LIGUORI ET LE DOUTE. Une articulation de la loi et de la conscience au service du salut</w:t>
      </w:r>
    </w:p>
    <w:p w14:paraId="47FD6234" w14:textId="77777777" w:rsidR="00364D2A" w:rsidRPr="00364D2A" w:rsidRDefault="00364D2A" w:rsidP="00364D2A">
      <w:pPr>
        <w:jc w:val="center"/>
        <w:rPr>
          <w:rFonts w:asciiTheme="majorHAnsi" w:hAnsiTheme="majorHAnsi" w:cs="Arial"/>
          <w:b/>
          <w:bCs/>
          <w:spacing w:val="20"/>
          <w:sz w:val="44"/>
          <w:szCs w:val="44"/>
        </w:rPr>
      </w:pPr>
    </w:p>
    <w:p w14:paraId="6DDABB29" w14:textId="4E48DBEA" w:rsidR="00CE5E60" w:rsidRPr="00D11BFF" w:rsidRDefault="00CE5E60" w:rsidP="00D11BFF">
      <w:pPr>
        <w:spacing w:line="360" w:lineRule="auto"/>
        <w:ind w:left="-567" w:right="-567"/>
        <w:jc w:val="center"/>
        <w:rPr>
          <w:b/>
          <w:bCs/>
          <w:sz w:val="56"/>
          <w:szCs w:val="56"/>
        </w:rPr>
      </w:pPr>
      <w:r w:rsidRPr="00D11BFF">
        <w:rPr>
          <w:b/>
          <w:bCs/>
          <w:sz w:val="56"/>
          <w:szCs w:val="56"/>
        </w:rPr>
        <w:t xml:space="preserve">Le </w:t>
      </w:r>
      <w:r w:rsidR="00845799">
        <w:rPr>
          <w:b/>
          <w:bCs/>
          <w:sz w:val="56"/>
          <w:szCs w:val="56"/>
        </w:rPr>
        <w:t xml:space="preserve">jeudi </w:t>
      </w:r>
      <w:r w:rsidR="00364D2A">
        <w:rPr>
          <w:b/>
          <w:bCs/>
          <w:sz w:val="56"/>
          <w:szCs w:val="56"/>
        </w:rPr>
        <w:t>22</w:t>
      </w:r>
      <w:r w:rsidR="00845799">
        <w:rPr>
          <w:b/>
          <w:bCs/>
          <w:sz w:val="56"/>
          <w:szCs w:val="56"/>
        </w:rPr>
        <w:t xml:space="preserve"> juin 2023</w:t>
      </w:r>
      <w:r w:rsidRPr="00D11BFF">
        <w:rPr>
          <w:b/>
          <w:bCs/>
          <w:sz w:val="56"/>
          <w:szCs w:val="56"/>
        </w:rPr>
        <w:t xml:space="preserve">, À </w:t>
      </w:r>
      <w:r w:rsidR="00845799">
        <w:rPr>
          <w:b/>
          <w:bCs/>
          <w:sz w:val="56"/>
          <w:szCs w:val="56"/>
        </w:rPr>
        <w:t>14</w:t>
      </w:r>
      <w:r w:rsidRPr="00D11BFF">
        <w:rPr>
          <w:b/>
          <w:bCs/>
          <w:sz w:val="56"/>
          <w:szCs w:val="56"/>
        </w:rPr>
        <w:t> :</w:t>
      </w:r>
      <w:r w:rsidR="00845799">
        <w:rPr>
          <w:b/>
          <w:bCs/>
          <w:sz w:val="56"/>
          <w:szCs w:val="56"/>
        </w:rPr>
        <w:t>3</w:t>
      </w:r>
      <w:r w:rsidRPr="00D11BFF">
        <w:rPr>
          <w:b/>
          <w:bCs/>
          <w:sz w:val="56"/>
          <w:szCs w:val="56"/>
        </w:rPr>
        <w:t>0</w:t>
      </w:r>
    </w:p>
    <w:p w14:paraId="5924B513" w14:textId="0DE8BD47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 xml:space="preserve">ICP – salle </w:t>
      </w:r>
      <w:r w:rsidR="00364D2A">
        <w:rPr>
          <w:rFonts w:asciiTheme="majorHAnsi" w:hAnsiTheme="majorHAnsi" w:cs="Arial"/>
          <w:spacing w:val="20"/>
          <w:sz w:val="22"/>
          <w:szCs w:val="22"/>
        </w:rPr>
        <w:t>Z16 Paul Ricoeur</w:t>
      </w:r>
    </w:p>
    <w:p w14:paraId="452AD636" w14:textId="10329589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74 rue de Vaugirard – 75006 Paris</w:t>
      </w:r>
    </w:p>
    <w:p w14:paraId="7F9F568C" w14:textId="1EC83864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02280DCD" w14:textId="618CBCEC" w:rsidR="00CE5E60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Et en ligne </w:t>
      </w:r>
      <w:r w:rsidR="00665202">
        <w:rPr>
          <w:rFonts w:asciiTheme="majorHAnsi" w:hAnsiTheme="majorHAnsi" w:cs="Arial"/>
          <w:spacing w:val="20"/>
          <w:sz w:val="22"/>
          <w:szCs w:val="22"/>
        </w:rPr>
        <w:t>via TEAMS</w:t>
      </w:r>
    </w:p>
    <w:p w14:paraId="71BE18A1" w14:textId="77777777" w:rsidR="00CE5E60" w:rsidRPr="00D11BFF" w:rsidRDefault="00CE5E60" w:rsidP="00D11BFF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312FEF62" w14:textId="77777777" w:rsidR="00FD635C" w:rsidRPr="00D11BFF" w:rsidRDefault="00FD635C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4D0591F7" w14:textId="479586A6" w:rsidR="00A506CF" w:rsidRDefault="00CE5E60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D11BFF">
        <w:rPr>
          <w:rFonts w:asciiTheme="majorHAnsi" w:hAnsiTheme="majorHAnsi" w:cs="Arial"/>
          <w:spacing w:val="20"/>
          <w:sz w:val="22"/>
          <w:szCs w:val="22"/>
        </w:rPr>
        <w:t>________________________________</w:t>
      </w:r>
      <w:r w:rsidRPr="0043706C">
        <w:rPr>
          <w:rFonts w:asciiTheme="majorHAnsi" w:hAnsiTheme="majorHAnsi" w:cs="Arial"/>
          <w:b/>
          <w:bCs/>
          <w:spacing w:val="20"/>
          <w:sz w:val="22"/>
          <w:szCs w:val="22"/>
        </w:rPr>
        <w:t>Jury de Soutenance</w:t>
      </w:r>
      <w:r w:rsidRPr="00D11BFF">
        <w:rPr>
          <w:rFonts w:asciiTheme="majorHAnsi" w:hAnsiTheme="majorHAnsi" w:cs="Arial"/>
          <w:spacing w:val="20"/>
          <w:sz w:val="22"/>
          <w:szCs w:val="22"/>
        </w:rPr>
        <w:t>________________________</w:t>
      </w:r>
    </w:p>
    <w:p w14:paraId="4E5B73D5" w14:textId="63E7C270" w:rsidR="003A2923" w:rsidRDefault="003A2923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3261"/>
      </w:tblGrid>
      <w:tr w:rsidR="001229CC" w:rsidRPr="00655C40" w14:paraId="7702ABB7" w14:textId="77777777" w:rsidTr="001229CC">
        <w:trPr>
          <w:trHeight w:val="326"/>
        </w:trPr>
        <w:tc>
          <w:tcPr>
            <w:tcW w:w="2127" w:type="dxa"/>
          </w:tcPr>
          <w:p w14:paraId="30D3B7A6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bookmarkStart w:id="0" w:name="_Hlk96086026"/>
            <w:r>
              <w:rPr>
                <w:rFonts w:asciiTheme="majorBidi" w:hAnsiTheme="majorBidi" w:cstheme="majorBidi"/>
                <w:bCs/>
              </w:rPr>
              <w:t>M. Le Professeur</w:t>
            </w:r>
          </w:p>
        </w:tc>
        <w:tc>
          <w:tcPr>
            <w:tcW w:w="3969" w:type="dxa"/>
          </w:tcPr>
          <w:p w14:paraId="4539312C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Grégory WOIMBÉE, </w:t>
            </w:r>
            <w:r w:rsidRPr="00655C40">
              <w:rPr>
                <w:rFonts w:asciiTheme="majorBidi" w:hAnsiTheme="majorBidi" w:cstheme="majorBidi"/>
                <w:bCs/>
              </w:rPr>
              <w:t>ICP</w:t>
            </w:r>
          </w:p>
        </w:tc>
        <w:tc>
          <w:tcPr>
            <w:tcW w:w="3261" w:type="dxa"/>
          </w:tcPr>
          <w:p w14:paraId="3E2044F8" w14:textId="6F3893D5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 w:rsidRPr="00655C40">
              <w:rPr>
                <w:rFonts w:asciiTheme="majorBidi" w:hAnsiTheme="majorBidi" w:cstheme="majorBidi"/>
                <w:bCs/>
              </w:rPr>
              <w:t>Président du jury</w:t>
            </w:r>
          </w:p>
        </w:tc>
      </w:tr>
      <w:tr w:rsidR="001229CC" w:rsidRPr="00655C40" w14:paraId="74CAEAB6" w14:textId="77777777" w:rsidTr="001229CC">
        <w:trPr>
          <w:trHeight w:val="326"/>
        </w:trPr>
        <w:tc>
          <w:tcPr>
            <w:tcW w:w="2127" w:type="dxa"/>
          </w:tcPr>
          <w:p w14:paraId="3C829294" w14:textId="77777777" w:rsidR="001229CC" w:rsidRPr="008A2823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Mme Le Professeur</w:t>
            </w:r>
          </w:p>
        </w:tc>
        <w:tc>
          <w:tcPr>
            <w:tcW w:w="3969" w:type="dxa"/>
          </w:tcPr>
          <w:p w14:paraId="783DFE6B" w14:textId="77777777" w:rsidR="001229CC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Catherine FINO, ICP</w:t>
            </w:r>
          </w:p>
        </w:tc>
        <w:tc>
          <w:tcPr>
            <w:tcW w:w="3261" w:type="dxa"/>
          </w:tcPr>
          <w:p w14:paraId="7D565A16" w14:textId="25B857E0" w:rsidR="001229CC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Direct</w:t>
            </w:r>
            <w:r w:rsidR="00665202">
              <w:rPr>
                <w:rFonts w:asciiTheme="majorBidi" w:hAnsiTheme="majorBidi" w:cstheme="majorBidi"/>
                <w:bCs/>
              </w:rPr>
              <w:t>rice</w:t>
            </w:r>
            <w:r>
              <w:rPr>
                <w:rFonts w:asciiTheme="majorBidi" w:hAnsiTheme="majorBidi" w:cstheme="majorBidi"/>
                <w:bCs/>
              </w:rPr>
              <w:t xml:space="preserve"> de thèse</w:t>
            </w:r>
            <w:r w:rsidR="00665202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Rapporteur</w:t>
            </w:r>
          </w:p>
        </w:tc>
      </w:tr>
      <w:tr w:rsidR="001229CC" w:rsidRPr="00655C40" w14:paraId="6BCBF1AC" w14:textId="77777777" w:rsidTr="001229CC">
        <w:trPr>
          <w:trHeight w:val="326"/>
        </w:trPr>
        <w:tc>
          <w:tcPr>
            <w:tcW w:w="2127" w:type="dxa"/>
          </w:tcPr>
          <w:p w14:paraId="279B378A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 w:rsidRPr="008A2823">
              <w:rPr>
                <w:rFonts w:asciiTheme="majorBidi" w:hAnsiTheme="majorBidi" w:cstheme="majorBidi"/>
                <w:bCs/>
              </w:rPr>
              <w:t>M. Le Professeur</w:t>
            </w:r>
          </w:p>
        </w:tc>
        <w:tc>
          <w:tcPr>
            <w:tcW w:w="3969" w:type="dxa"/>
          </w:tcPr>
          <w:p w14:paraId="08AE6082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Gilles BERCEVILLE</w:t>
            </w:r>
          </w:p>
        </w:tc>
        <w:tc>
          <w:tcPr>
            <w:tcW w:w="3261" w:type="dxa"/>
          </w:tcPr>
          <w:p w14:paraId="24B9179F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Rapporteur ICP</w:t>
            </w:r>
          </w:p>
        </w:tc>
      </w:tr>
      <w:tr w:rsidR="001229CC" w:rsidRPr="00655C40" w14:paraId="1D5BDB84" w14:textId="77777777" w:rsidTr="001229CC">
        <w:trPr>
          <w:trHeight w:val="326"/>
        </w:trPr>
        <w:tc>
          <w:tcPr>
            <w:tcW w:w="2127" w:type="dxa"/>
          </w:tcPr>
          <w:p w14:paraId="0A033532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 w:rsidRPr="008A2823">
              <w:rPr>
                <w:rFonts w:asciiTheme="majorBidi" w:hAnsiTheme="majorBidi" w:cstheme="majorBidi"/>
                <w:bCs/>
              </w:rPr>
              <w:t>M. Le Professeur</w:t>
            </w:r>
          </w:p>
        </w:tc>
        <w:tc>
          <w:tcPr>
            <w:tcW w:w="3969" w:type="dxa"/>
          </w:tcPr>
          <w:p w14:paraId="381C6D3F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Alain THOMASSET</w:t>
            </w:r>
          </w:p>
        </w:tc>
        <w:tc>
          <w:tcPr>
            <w:tcW w:w="3261" w:type="dxa"/>
          </w:tcPr>
          <w:p w14:paraId="3597D890" w14:textId="77777777" w:rsidR="001229CC" w:rsidRPr="00655C40" w:rsidRDefault="001229CC" w:rsidP="00C61CD9">
            <w:pPr>
              <w:rPr>
                <w:rFonts w:asciiTheme="majorBidi" w:hAnsiTheme="majorBidi" w:cstheme="majorBidi"/>
                <w:bCs/>
              </w:rPr>
            </w:pPr>
            <w:r w:rsidRPr="00655C40">
              <w:rPr>
                <w:rFonts w:asciiTheme="majorBidi" w:hAnsiTheme="majorBidi" w:cstheme="majorBidi"/>
                <w:bCs/>
              </w:rPr>
              <w:t xml:space="preserve">Rapporteur </w:t>
            </w:r>
            <w:r>
              <w:rPr>
                <w:rFonts w:asciiTheme="majorBidi" w:hAnsiTheme="majorBidi" w:cstheme="majorBidi"/>
                <w:bCs/>
              </w:rPr>
              <w:t>externe</w:t>
            </w:r>
          </w:p>
        </w:tc>
      </w:tr>
      <w:bookmarkEnd w:id="0"/>
    </w:tbl>
    <w:p w14:paraId="4D1B41D7" w14:textId="77777777" w:rsidR="009F48F2" w:rsidRPr="00D11BFF" w:rsidRDefault="009F48F2" w:rsidP="00CE5E60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</w:p>
    <w:p w14:paraId="00CC42E8" w14:textId="09DE9125" w:rsidR="00162073" w:rsidRPr="00162073" w:rsidRDefault="00162073" w:rsidP="00162073">
      <w:pPr>
        <w:jc w:val="center"/>
        <w:rPr>
          <w:rFonts w:asciiTheme="majorHAnsi" w:hAnsiTheme="majorHAnsi" w:cs="Arial"/>
          <w:spacing w:val="20"/>
          <w:sz w:val="22"/>
          <w:szCs w:val="22"/>
        </w:rPr>
      </w:pPr>
      <w:r w:rsidRPr="00162073">
        <w:rPr>
          <w:rFonts w:asciiTheme="majorHAnsi" w:hAnsiTheme="majorHAnsi" w:cs="Arial"/>
          <w:spacing w:val="20"/>
          <w:sz w:val="22"/>
          <w:szCs w:val="22"/>
        </w:rPr>
        <w:t>Renseignements:</w:t>
      </w:r>
      <w:r>
        <w:rPr>
          <w:rFonts w:asciiTheme="majorHAnsi" w:hAnsiTheme="majorHAnsi" w:cs="Arial"/>
          <w:spacing w:val="20"/>
          <w:sz w:val="22"/>
          <w:szCs w:val="22"/>
        </w:rPr>
        <w:t xml:space="preserve"> </w:t>
      </w:r>
      <w:hyperlink r:id="rId8" w:history="1">
        <w:r w:rsidRPr="002F32E0">
          <w:rPr>
            <w:rStyle w:val="Lienhypertexte"/>
            <w:rFonts w:asciiTheme="majorHAnsi" w:hAnsiTheme="majorHAnsi" w:cs="Arial"/>
            <w:spacing w:val="20"/>
            <w:sz w:val="22"/>
            <w:szCs w:val="22"/>
          </w:rPr>
          <w:t>ced.theologicum@icp.f</w:t>
        </w:r>
      </w:hyperlink>
    </w:p>
    <w:sectPr w:rsidR="00162073" w:rsidRPr="00162073" w:rsidSect="002F0BEA"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1BED" w14:textId="77777777" w:rsidR="009047A8" w:rsidRDefault="009047A8" w:rsidP="00D059F7">
      <w:r>
        <w:separator/>
      </w:r>
    </w:p>
  </w:endnote>
  <w:endnote w:type="continuationSeparator" w:id="0">
    <w:p w14:paraId="006FCC0D" w14:textId="77777777" w:rsidR="009047A8" w:rsidRDefault="009047A8" w:rsidP="00D0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E64" w14:textId="77777777" w:rsidR="009047A8" w:rsidRDefault="009047A8" w:rsidP="00D059F7">
      <w:r>
        <w:separator/>
      </w:r>
    </w:p>
  </w:footnote>
  <w:footnote w:type="continuationSeparator" w:id="0">
    <w:p w14:paraId="5EDCD0C9" w14:textId="77777777" w:rsidR="009047A8" w:rsidRDefault="009047A8" w:rsidP="00D0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F"/>
    <w:rsid w:val="00006AFE"/>
    <w:rsid w:val="00012F9D"/>
    <w:rsid w:val="00014507"/>
    <w:rsid w:val="00015CD0"/>
    <w:rsid w:val="0003518E"/>
    <w:rsid w:val="0008484E"/>
    <w:rsid w:val="000B3564"/>
    <w:rsid w:val="001229CC"/>
    <w:rsid w:val="00162073"/>
    <w:rsid w:val="001C494F"/>
    <w:rsid w:val="001E69A5"/>
    <w:rsid w:val="002215AC"/>
    <w:rsid w:val="002355A9"/>
    <w:rsid w:val="002B65DB"/>
    <w:rsid w:val="002E2C4F"/>
    <w:rsid w:val="002F0BEA"/>
    <w:rsid w:val="00315BA8"/>
    <w:rsid w:val="00323AED"/>
    <w:rsid w:val="00356C6B"/>
    <w:rsid w:val="00364D2A"/>
    <w:rsid w:val="003771B5"/>
    <w:rsid w:val="00384788"/>
    <w:rsid w:val="003A2923"/>
    <w:rsid w:val="003A2B25"/>
    <w:rsid w:val="003B16A2"/>
    <w:rsid w:val="003D3792"/>
    <w:rsid w:val="003F361B"/>
    <w:rsid w:val="00435468"/>
    <w:rsid w:val="0043706C"/>
    <w:rsid w:val="00444649"/>
    <w:rsid w:val="00445C1B"/>
    <w:rsid w:val="00454F12"/>
    <w:rsid w:val="004B0099"/>
    <w:rsid w:val="004B2A9D"/>
    <w:rsid w:val="004C0787"/>
    <w:rsid w:val="004F3BCF"/>
    <w:rsid w:val="005026CD"/>
    <w:rsid w:val="00507472"/>
    <w:rsid w:val="0051585F"/>
    <w:rsid w:val="005472DE"/>
    <w:rsid w:val="005719D3"/>
    <w:rsid w:val="00583B90"/>
    <w:rsid w:val="005F09D8"/>
    <w:rsid w:val="0061325D"/>
    <w:rsid w:val="0063641F"/>
    <w:rsid w:val="00647A0F"/>
    <w:rsid w:val="00665202"/>
    <w:rsid w:val="0066774B"/>
    <w:rsid w:val="00682024"/>
    <w:rsid w:val="006B01DC"/>
    <w:rsid w:val="006D64CA"/>
    <w:rsid w:val="0070584F"/>
    <w:rsid w:val="007A5587"/>
    <w:rsid w:val="007A7572"/>
    <w:rsid w:val="007B2360"/>
    <w:rsid w:val="00845799"/>
    <w:rsid w:val="00847014"/>
    <w:rsid w:val="008E7CB4"/>
    <w:rsid w:val="00903BC3"/>
    <w:rsid w:val="009047A8"/>
    <w:rsid w:val="00921F09"/>
    <w:rsid w:val="00925277"/>
    <w:rsid w:val="00966260"/>
    <w:rsid w:val="009D2B5B"/>
    <w:rsid w:val="009F48F2"/>
    <w:rsid w:val="009F6F85"/>
    <w:rsid w:val="00A149C5"/>
    <w:rsid w:val="00A506CF"/>
    <w:rsid w:val="00A60E5D"/>
    <w:rsid w:val="00A96780"/>
    <w:rsid w:val="00B01181"/>
    <w:rsid w:val="00B1778E"/>
    <w:rsid w:val="00B17A53"/>
    <w:rsid w:val="00B82B83"/>
    <w:rsid w:val="00C51CEB"/>
    <w:rsid w:val="00CB2803"/>
    <w:rsid w:val="00CC3C51"/>
    <w:rsid w:val="00CE5E60"/>
    <w:rsid w:val="00D059F7"/>
    <w:rsid w:val="00D11BFF"/>
    <w:rsid w:val="00D35809"/>
    <w:rsid w:val="00D643BF"/>
    <w:rsid w:val="00D84B03"/>
    <w:rsid w:val="00DB0C63"/>
    <w:rsid w:val="00DD36C1"/>
    <w:rsid w:val="00DF68B6"/>
    <w:rsid w:val="00E0510B"/>
    <w:rsid w:val="00E5298B"/>
    <w:rsid w:val="00E94327"/>
    <w:rsid w:val="00EB4DC7"/>
    <w:rsid w:val="00EF4F33"/>
    <w:rsid w:val="00F00E7A"/>
    <w:rsid w:val="00F5435F"/>
    <w:rsid w:val="00F91CD4"/>
    <w:rsid w:val="00FA4553"/>
    <w:rsid w:val="00FC17FF"/>
    <w:rsid w:val="00FD635C"/>
    <w:rsid w:val="00FD686B"/>
    <w:rsid w:val="00FE4108"/>
    <w:rsid w:val="00FF241E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1143A"/>
  <w15:docId w15:val="{AB38080D-C6F4-4CE8-A7E8-6D6DEE6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4B0099"/>
    <w:pPr>
      <w:keepNext/>
      <w:jc w:val="center"/>
      <w:outlineLvl w:val="2"/>
    </w:pPr>
    <w:rPr>
      <w:b/>
      <w:smallCaps/>
      <w:spacing w:val="4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4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7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967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59F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59F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059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59F7"/>
    <w:rPr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E5298B"/>
    <w:pPr>
      <w:jc w:val="both"/>
    </w:pPr>
    <w:rPr>
      <w:rFonts w:ascii="Garamond" w:hAnsi="Garamond"/>
      <w:b/>
      <w:i/>
      <w:sz w:val="40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E5298B"/>
    <w:rPr>
      <w:rFonts w:ascii="Garamond" w:hAnsi="Garamond"/>
      <w:b/>
      <w:i/>
      <w:sz w:val="40"/>
    </w:rPr>
  </w:style>
  <w:style w:type="character" w:styleId="Lienhypertexte">
    <w:name w:val="Hyperlink"/>
    <w:basedOn w:val="Policepardfaut"/>
    <w:uiPriority w:val="99"/>
    <w:unhideWhenUsed/>
    <w:rsid w:val="001620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theologicum@icp.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D454-2B8A-48B9-839B-5FCDABAC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SOUTENANCE DE THÈSE</vt:lpstr>
    </vt:vector>
  </TitlesOfParts>
  <Company>ICP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SOUTENANCE DE THÈSE</dc:title>
  <dc:creator>ICP</dc:creator>
  <cp:lastModifiedBy>DALLE Véronique</cp:lastModifiedBy>
  <cp:revision>12</cp:revision>
  <cp:lastPrinted>2020-09-29T10:19:00Z</cp:lastPrinted>
  <dcterms:created xsi:type="dcterms:W3CDTF">2022-10-20T10:13:00Z</dcterms:created>
  <dcterms:modified xsi:type="dcterms:W3CDTF">2023-05-28T16:32:00Z</dcterms:modified>
</cp:coreProperties>
</file>